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55" w:rsidRDefault="00410865" w:rsidP="00484355">
      <w:pPr>
        <w:pStyle w:val="Nagwek"/>
        <w:jc w:val="right"/>
      </w:pPr>
      <w:r>
        <w:t> </w:t>
      </w:r>
      <w:r w:rsidR="00484355">
        <w:t>Złącznik Nr 1O</w:t>
      </w:r>
    </w:p>
    <w:p w:rsidR="00484355" w:rsidRDefault="00484355" w:rsidP="00484355">
      <w:pPr>
        <w:pStyle w:val="Nagwek"/>
        <w:jc w:val="right"/>
      </w:pPr>
    </w:p>
    <w:p w:rsidR="00484355" w:rsidRDefault="00484355" w:rsidP="00484355">
      <w:pPr>
        <w:pStyle w:val="Nagwek"/>
        <w:jc w:val="right"/>
      </w:pPr>
    </w:p>
    <w:p w:rsidR="00484355" w:rsidRPr="00806FBD" w:rsidRDefault="00484355" w:rsidP="00484355">
      <w:pPr>
        <w:pStyle w:val="Nagwek"/>
        <w:tabs>
          <w:tab w:val="clear" w:pos="4536"/>
          <w:tab w:val="clear" w:pos="9072"/>
        </w:tabs>
        <w:spacing w:before="120" w:line="276" w:lineRule="auto"/>
        <w:jc w:val="both"/>
        <w:rPr>
          <w:rFonts w:ascii="Arial" w:hAnsi="Arial" w:cs="Arial"/>
          <w:b/>
        </w:rPr>
      </w:pPr>
      <w:r w:rsidRPr="00806FBD">
        <w:rPr>
          <w:rFonts w:ascii="Arial" w:hAnsi="Arial" w:cs="Arial"/>
          <w:b/>
        </w:rPr>
        <w:t>Część I</w:t>
      </w:r>
      <w:r w:rsidR="00F906D5">
        <w:rPr>
          <w:rFonts w:ascii="Arial" w:hAnsi="Arial" w:cs="Arial"/>
          <w:b/>
        </w:rPr>
        <w:t>I</w:t>
      </w:r>
      <w:r w:rsidRPr="00806FBD">
        <w:rPr>
          <w:rFonts w:ascii="Arial" w:hAnsi="Arial" w:cs="Arial"/>
          <w:b/>
        </w:rPr>
        <w:t xml:space="preserve">  ZAKUP </w:t>
      </w:r>
      <w:r w:rsidR="00F906D5">
        <w:rPr>
          <w:rFonts w:ascii="Arial" w:hAnsi="Arial" w:cs="Arial"/>
          <w:b/>
        </w:rPr>
        <w:t>NAGRÓD W RAMACH KONKURSÓW</w:t>
      </w:r>
    </w:p>
    <w:p w:rsidR="00484355" w:rsidRDefault="00484355" w:rsidP="00484355">
      <w:pPr>
        <w:pStyle w:val="Nagwek"/>
        <w:spacing w:before="120" w:line="276" w:lineRule="auto"/>
        <w:jc w:val="both"/>
        <w:rPr>
          <w:rFonts w:ascii="Arial" w:hAnsi="Arial" w:cs="Arial"/>
        </w:rPr>
      </w:pPr>
      <w:r w:rsidRPr="00806FBD">
        <w:rPr>
          <w:rFonts w:ascii="Arial" w:hAnsi="Arial" w:cs="Arial"/>
          <w:b/>
        </w:rPr>
        <w:t xml:space="preserve">Zadanie 1 </w:t>
      </w:r>
      <w:r w:rsidR="005877A7">
        <w:rPr>
          <w:rFonts w:ascii="Arial" w:hAnsi="Arial" w:cs="Arial"/>
        </w:rPr>
        <w:t>Zakup nagród w ramach konkursów</w:t>
      </w:r>
      <w:r w:rsidRPr="00806FBD">
        <w:rPr>
          <w:rFonts w:ascii="Arial" w:hAnsi="Arial" w:cs="Arial"/>
        </w:rPr>
        <w:t xml:space="preserve"> – Załącznik Nr 1</w:t>
      </w:r>
      <w:r>
        <w:rPr>
          <w:rFonts w:ascii="Arial" w:hAnsi="Arial" w:cs="Arial"/>
        </w:rPr>
        <w:t>O</w:t>
      </w:r>
      <w:r w:rsidRPr="00806FBD">
        <w:rPr>
          <w:rFonts w:ascii="Arial" w:hAnsi="Arial" w:cs="Arial"/>
        </w:rPr>
        <w:t xml:space="preserve"> do zaproszenia</w:t>
      </w:r>
    </w:p>
    <w:p w:rsidR="00AE07CE" w:rsidRPr="00806FBD" w:rsidRDefault="00AE07CE" w:rsidP="00484355">
      <w:pPr>
        <w:pStyle w:val="Nagwek"/>
        <w:spacing w:before="120" w:line="276" w:lineRule="auto"/>
        <w:jc w:val="both"/>
        <w:rPr>
          <w:rFonts w:ascii="Arial" w:hAnsi="Arial" w:cs="Arial"/>
        </w:rPr>
      </w:pPr>
    </w:p>
    <w:tbl>
      <w:tblPr>
        <w:tblW w:w="14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8"/>
        <w:gridCol w:w="1720"/>
        <w:gridCol w:w="4280"/>
        <w:gridCol w:w="2025"/>
        <w:gridCol w:w="1231"/>
        <w:gridCol w:w="1417"/>
        <w:gridCol w:w="1417"/>
        <w:gridCol w:w="1417"/>
      </w:tblGrid>
      <w:tr w:rsidR="00484355" w:rsidTr="00484355">
        <w:tc>
          <w:tcPr>
            <w:tcW w:w="588" w:type="dxa"/>
            <w:shd w:val="clear" w:color="auto" w:fill="FFFFCC"/>
            <w:vAlign w:val="center"/>
          </w:tcPr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Lp.</w:t>
            </w:r>
          </w:p>
        </w:tc>
        <w:tc>
          <w:tcPr>
            <w:tcW w:w="1720" w:type="dxa"/>
            <w:shd w:val="clear" w:color="auto" w:fill="FFFFCC"/>
            <w:vAlign w:val="center"/>
          </w:tcPr>
          <w:p w:rsidR="00484355" w:rsidRDefault="00484355" w:rsidP="00484355">
            <w:pPr>
              <w:pStyle w:val="Nagwek"/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Nazwa</w:t>
            </w: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/rodzaj zakupu</w:t>
            </w:r>
          </w:p>
        </w:tc>
        <w:tc>
          <w:tcPr>
            <w:tcW w:w="4280" w:type="dxa"/>
            <w:shd w:val="clear" w:color="auto" w:fill="FFFFCC"/>
            <w:vAlign w:val="center"/>
          </w:tcPr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Opis minimalnych wymagań lub konfiguracji</w:t>
            </w:r>
          </w:p>
        </w:tc>
        <w:tc>
          <w:tcPr>
            <w:tcW w:w="2025" w:type="dxa"/>
            <w:shd w:val="clear" w:color="auto" w:fill="FFFFCC"/>
            <w:vAlign w:val="center"/>
          </w:tcPr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Parametry oferowanego sprzętu</w:t>
            </w:r>
          </w:p>
          <w:p w:rsidR="00484355" w:rsidRPr="00A16BDA" w:rsidRDefault="00484355" w:rsidP="00484355">
            <w:pPr>
              <w:jc w:val="center"/>
              <w:rPr>
                <w:color w:val="FF0000"/>
                <w:sz w:val="20"/>
                <w:szCs w:val="20"/>
              </w:rPr>
            </w:pPr>
            <w:r w:rsidRPr="00A16BDA">
              <w:rPr>
                <w:b/>
                <w:color w:val="FF0000"/>
                <w:sz w:val="20"/>
                <w:szCs w:val="20"/>
              </w:rPr>
              <w:t>(</w:t>
            </w:r>
            <w:r w:rsidRPr="00A16BDA">
              <w:rPr>
                <w:color w:val="FF0000"/>
                <w:sz w:val="20"/>
                <w:szCs w:val="20"/>
              </w:rPr>
              <w:t>należy podać parametry potwierdzające minimalne wymagania</w:t>
            </w: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 w:rsidRPr="00A16BDA">
              <w:rPr>
                <w:color w:val="FF0000"/>
                <w:sz w:val="20"/>
                <w:szCs w:val="20"/>
              </w:rPr>
              <w:t xml:space="preserve"> zamawiającego !!!)</w:t>
            </w:r>
          </w:p>
        </w:tc>
        <w:tc>
          <w:tcPr>
            <w:tcW w:w="1231" w:type="dxa"/>
            <w:shd w:val="clear" w:color="auto" w:fill="FFFFCC"/>
            <w:vAlign w:val="center"/>
          </w:tcPr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Ilość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Cena jednostkowa brutto</w:t>
            </w:r>
          </w:p>
        </w:tc>
        <w:tc>
          <w:tcPr>
            <w:tcW w:w="1417" w:type="dxa"/>
            <w:shd w:val="clear" w:color="auto" w:fill="FFFFCC"/>
            <w:vAlign w:val="center"/>
          </w:tcPr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Wartość</w:t>
            </w: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brutto</w:t>
            </w:r>
          </w:p>
        </w:tc>
        <w:tc>
          <w:tcPr>
            <w:tcW w:w="1417" w:type="dxa"/>
            <w:shd w:val="clear" w:color="auto" w:fill="FFFFCC"/>
          </w:tcPr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 xml:space="preserve">Wartość </w:t>
            </w:r>
          </w:p>
          <w:p w:rsidR="00484355" w:rsidRDefault="00484355" w:rsidP="00484355">
            <w:pPr>
              <w:jc w:val="center"/>
              <w:rPr>
                <w:b/>
                <w:color w:val="0066FF"/>
                <w:szCs w:val="16"/>
              </w:rPr>
            </w:pPr>
            <w:r>
              <w:rPr>
                <w:b/>
                <w:color w:val="0066FF"/>
                <w:szCs w:val="16"/>
              </w:rPr>
              <w:t>netto</w:t>
            </w:r>
          </w:p>
        </w:tc>
      </w:tr>
      <w:tr w:rsidR="00484355" w:rsidRPr="007207A0" w:rsidTr="00484355">
        <w:tc>
          <w:tcPr>
            <w:tcW w:w="588" w:type="dxa"/>
            <w:vAlign w:val="center"/>
          </w:tcPr>
          <w:p w:rsidR="00484355" w:rsidRPr="007207A0" w:rsidRDefault="00484355" w:rsidP="00484355">
            <w:pPr>
              <w:jc w:val="center"/>
            </w:pPr>
            <w:r w:rsidRPr="007207A0">
              <w:t>1</w:t>
            </w:r>
          </w:p>
        </w:tc>
        <w:tc>
          <w:tcPr>
            <w:tcW w:w="1720" w:type="dxa"/>
          </w:tcPr>
          <w:p w:rsidR="00484355" w:rsidRPr="005E40B4" w:rsidRDefault="00484355" w:rsidP="00484355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</w:rPr>
            </w:pPr>
            <w:r w:rsidRPr="005E40B4">
              <w:rPr>
                <w:b/>
              </w:rPr>
              <w:t>NAGRODY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Pr="008155CF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  <w:rPr>
                <w:b/>
              </w:rPr>
            </w:pPr>
            <w:r w:rsidRPr="008155CF">
              <w:rPr>
                <w:b/>
              </w:rPr>
              <w:t xml:space="preserve">Książka 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</w:p>
          <w:p w:rsidR="00484355" w:rsidRPr="00A16BDA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16BDA">
              <w:rPr>
                <w:i/>
                <w:color w:val="548DD4" w:themeColor="text2" w:themeTint="99"/>
              </w:rPr>
              <w:t>Zakup w ramach konkursu :</w:t>
            </w:r>
          </w:p>
          <w:p w:rsidR="00484355" w:rsidRPr="00A16BDA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A16BDA">
              <w:rPr>
                <w:i/>
                <w:color w:val="548DD4" w:themeColor="text2" w:themeTint="99"/>
              </w:rPr>
              <w:t>1. „Jesienny owad” -</w:t>
            </w:r>
            <w:r w:rsidRPr="00A16BDA">
              <w:rPr>
                <w:b/>
                <w:i/>
                <w:color w:val="548DD4" w:themeColor="text2" w:themeTint="99"/>
              </w:rPr>
              <w:t>5 szt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b/>
                <w:i/>
                <w:color w:val="548DD4" w:themeColor="text2" w:themeTint="99"/>
              </w:rPr>
            </w:pPr>
            <w:r w:rsidRPr="00A16BDA">
              <w:rPr>
                <w:i/>
                <w:color w:val="548DD4" w:themeColor="text2" w:themeTint="99"/>
              </w:rPr>
              <w:t xml:space="preserve">2. „Owada znać     wypada”- </w:t>
            </w:r>
            <w:r w:rsidRPr="00A16BDA">
              <w:rPr>
                <w:b/>
                <w:i/>
                <w:color w:val="548DD4" w:themeColor="text2" w:themeTint="99"/>
              </w:rPr>
              <w:t>3szt</w:t>
            </w:r>
          </w:p>
          <w:p w:rsidR="00484355" w:rsidRPr="00D21C0C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color w:val="FF0000"/>
              </w:rPr>
            </w:pPr>
            <w:r>
              <w:rPr>
                <w:b/>
                <w:i/>
                <w:color w:val="548DD4" w:themeColor="text2" w:themeTint="99"/>
              </w:rPr>
              <w:t>Łącznie 8 szt.)</w:t>
            </w:r>
          </w:p>
        </w:tc>
        <w:tc>
          <w:tcPr>
            <w:tcW w:w="4280" w:type="dxa"/>
            <w:vAlign w:val="center"/>
          </w:tcPr>
          <w:p w:rsidR="00484355" w:rsidRPr="005669E9" w:rsidRDefault="00484355" w:rsidP="00484355">
            <w:pPr>
              <w:pStyle w:val="Bezodstpw"/>
              <w:spacing w:before="120"/>
              <w:jc w:val="both"/>
            </w:pPr>
            <w:r>
              <w:t>Książka obrazująca owady które można spotkać w Polsce, zawierająca opisy minimum 240 gatunków, uzupełniona fotografiami. Liczba stron min.: 180.</w:t>
            </w:r>
          </w:p>
          <w:p w:rsidR="00484355" w:rsidRPr="0015786A" w:rsidRDefault="00484355" w:rsidP="00484355">
            <w:pPr>
              <w:pStyle w:val="Bezodstpw"/>
              <w:spacing w:before="120"/>
              <w:jc w:val="both"/>
              <w:rPr>
                <w:i/>
              </w:rPr>
            </w:pPr>
            <w:r w:rsidRPr="0015786A">
              <w:rPr>
                <w:rStyle w:val="def"/>
                <w:bCs/>
                <w:i/>
              </w:rPr>
              <w:t xml:space="preserve">Np. </w:t>
            </w:r>
            <w:r w:rsidRPr="0015786A">
              <w:rPr>
                <w:i/>
              </w:rPr>
              <w:t xml:space="preserve"> „Atlas owadów”, autor: </w:t>
            </w:r>
            <w:hyperlink r:id="rId8" w:history="1">
              <w:r w:rsidRPr="0015786A">
                <w:rPr>
                  <w:rStyle w:val="Uwydatnienie"/>
                  <w:i w:val="0"/>
                </w:rPr>
                <w:t>Twardowski Jacek</w:t>
              </w:r>
            </w:hyperlink>
            <w:r w:rsidRPr="0015786A">
              <w:rPr>
                <w:i/>
              </w:rPr>
              <w:t xml:space="preserve">, </w:t>
            </w:r>
            <w:hyperlink r:id="rId9" w:history="1">
              <w:r w:rsidRPr="0015786A">
                <w:rPr>
                  <w:rStyle w:val="Uwydatnienie"/>
                  <w:i w:val="0"/>
                </w:rPr>
                <w:t>Twardowska Kamila</w:t>
              </w:r>
            </w:hyperlink>
            <w:r w:rsidRPr="0015786A">
              <w:rPr>
                <w:i/>
              </w:rPr>
              <w:t>, wyd. SBM Renata Gmitrzak</w:t>
            </w:r>
            <w:r>
              <w:rPr>
                <w:i/>
              </w:rPr>
              <w:t xml:space="preserve"> </w:t>
            </w:r>
            <w:r w:rsidRPr="00C6678D">
              <w:rPr>
                <w:rStyle w:val="def"/>
                <w:bCs/>
                <w:i/>
              </w:rPr>
              <w:t>lub inn</w:t>
            </w:r>
            <w:r>
              <w:rPr>
                <w:rStyle w:val="def"/>
                <w:bCs/>
                <w:i/>
              </w:rPr>
              <w:t>a o </w:t>
            </w:r>
            <w:r w:rsidRPr="00C6678D">
              <w:rPr>
                <w:rStyle w:val="def"/>
                <w:bCs/>
                <w:i/>
              </w:rPr>
              <w:t>parametrach równoważnych lub wyższych</w:t>
            </w:r>
          </w:p>
        </w:tc>
        <w:tc>
          <w:tcPr>
            <w:tcW w:w="2025" w:type="dxa"/>
            <w:vAlign w:val="center"/>
          </w:tcPr>
          <w:p w:rsidR="00484355" w:rsidRPr="007207A0" w:rsidRDefault="00484355" w:rsidP="00484355">
            <w:pPr>
              <w:jc w:val="both"/>
            </w:pPr>
          </w:p>
        </w:tc>
        <w:tc>
          <w:tcPr>
            <w:tcW w:w="1231" w:type="dxa"/>
            <w:vAlign w:val="center"/>
          </w:tcPr>
          <w:p w:rsidR="00484355" w:rsidRPr="007207A0" w:rsidRDefault="00484355" w:rsidP="00484355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>
              <w:t>8</w:t>
            </w:r>
          </w:p>
        </w:tc>
        <w:tc>
          <w:tcPr>
            <w:tcW w:w="1417" w:type="dxa"/>
            <w:vAlign w:val="center"/>
          </w:tcPr>
          <w:p w:rsidR="00484355" w:rsidRPr="007207A0" w:rsidRDefault="00484355" w:rsidP="0048435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4355" w:rsidRPr="007207A0" w:rsidRDefault="00484355" w:rsidP="00484355">
            <w:pPr>
              <w:jc w:val="center"/>
            </w:pPr>
          </w:p>
        </w:tc>
        <w:tc>
          <w:tcPr>
            <w:tcW w:w="1417" w:type="dxa"/>
          </w:tcPr>
          <w:p w:rsidR="00484355" w:rsidRPr="007207A0" w:rsidRDefault="00484355" w:rsidP="00484355">
            <w:pPr>
              <w:jc w:val="center"/>
            </w:pPr>
          </w:p>
        </w:tc>
      </w:tr>
      <w:tr w:rsidR="00484355" w:rsidRPr="007207A0" w:rsidTr="00484355">
        <w:trPr>
          <w:trHeight w:val="2878"/>
        </w:trPr>
        <w:tc>
          <w:tcPr>
            <w:tcW w:w="588" w:type="dxa"/>
            <w:vAlign w:val="center"/>
          </w:tcPr>
          <w:p w:rsidR="00484355" w:rsidRDefault="00D0248C" w:rsidP="00484355">
            <w:pPr>
              <w:jc w:val="center"/>
            </w:pPr>
            <w:r>
              <w:lastRenderedPageBreak/>
              <w:t>2</w:t>
            </w:r>
          </w:p>
        </w:tc>
        <w:tc>
          <w:tcPr>
            <w:tcW w:w="1720" w:type="dxa"/>
          </w:tcPr>
          <w:p w:rsidR="00484355" w:rsidRPr="005E40B4" w:rsidRDefault="00484355" w:rsidP="00484355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</w:rPr>
            </w:pPr>
            <w:r w:rsidRPr="005E40B4">
              <w:rPr>
                <w:b/>
              </w:rPr>
              <w:t>NAGRODY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</w:pPr>
            <w:r>
              <w:t>Książka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color w:val="FF0000"/>
              </w:rPr>
            </w:pPr>
            <w:r>
              <w:t xml:space="preserve"> </w:t>
            </w:r>
            <w:r w:rsidRPr="00D21C0C">
              <w:rPr>
                <w:color w:val="FF0000"/>
              </w:rPr>
              <w:t xml:space="preserve"> </w:t>
            </w:r>
          </w:p>
          <w:p w:rsidR="00484355" w:rsidRPr="00A16BDA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A16BDA">
              <w:rPr>
                <w:i/>
                <w:color w:val="548DD4" w:themeColor="text2" w:themeTint="99"/>
              </w:rPr>
              <w:t>Zakup w ramach konkursu :</w:t>
            </w:r>
          </w:p>
          <w:p w:rsidR="00484355" w:rsidRPr="00A16BDA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A16BDA">
              <w:rPr>
                <w:i/>
                <w:color w:val="548DD4" w:themeColor="text2" w:themeTint="99"/>
              </w:rPr>
              <w:t>1. „Nieznany Owad”-</w:t>
            </w:r>
            <w:r w:rsidRPr="00A16BDA">
              <w:rPr>
                <w:b/>
                <w:i/>
                <w:color w:val="548DD4" w:themeColor="text2" w:themeTint="99"/>
              </w:rPr>
              <w:t>3szt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b/>
                <w:i/>
                <w:color w:val="548DD4" w:themeColor="text2" w:themeTint="99"/>
              </w:rPr>
            </w:pPr>
            <w:r w:rsidRPr="00A16BDA">
              <w:rPr>
                <w:i/>
                <w:color w:val="548DD4" w:themeColor="text2" w:themeTint="99"/>
              </w:rPr>
              <w:t xml:space="preserve">2 „Motyl, pszczoła,biedronka,żuczek…”czyli owad z surowców wtórnych - </w:t>
            </w:r>
            <w:r w:rsidRPr="00A16BDA">
              <w:rPr>
                <w:b/>
                <w:i/>
                <w:color w:val="548DD4" w:themeColor="text2" w:themeTint="99"/>
              </w:rPr>
              <w:t>3szt</w:t>
            </w:r>
          </w:p>
          <w:p w:rsidR="00484355" w:rsidRPr="009B5F60" w:rsidRDefault="00484355" w:rsidP="00484355">
            <w:pPr>
              <w:keepNext/>
              <w:tabs>
                <w:tab w:val="left" w:pos="0"/>
                <w:tab w:val="left" w:pos="142"/>
              </w:tabs>
            </w:pPr>
            <w:r>
              <w:rPr>
                <w:b/>
                <w:i/>
                <w:color w:val="548DD4" w:themeColor="text2" w:themeTint="99"/>
              </w:rPr>
              <w:t>Łącznie 6 szt.)</w:t>
            </w:r>
          </w:p>
        </w:tc>
        <w:tc>
          <w:tcPr>
            <w:tcW w:w="4280" w:type="dxa"/>
            <w:vAlign w:val="center"/>
          </w:tcPr>
          <w:p w:rsidR="00484355" w:rsidRPr="00D93158" w:rsidRDefault="00484355" w:rsidP="00484355">
            <w:pPr>
              <w:pStyle w:val="Nagwek1"/>
              <w:spacing w:before="12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D9315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Ksi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ążka obrazująca świat pająków i </w:t>
            </w:r>
            <w:r w:rsidRPr="00D9315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owadów. Opisująca różnice pomiędzy szkodnikiem a pożytecznym owadem.  Oprócz opisów zawierająca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rysunki i </w:t>
            </w:r>
            <w:r w:rsidRPr="00D93158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zdjęcia.  Ilość stron min. 55.</w:t>
            </w:r>
          </w:p>
          <w:p w:rsidR="00484355" w:rsidRPr="002C395D" w:rsidRDefault="00484355" w:rsidP="00484355">
            <w:pPr>
              <w:spacing w:before="120"/>
              <w:jc w:val="both"/>
            </w:pPr>
            <w:r w:rsidRPr="00C7239B">
              <w:rPr>
                <w:rStyle w:val="def"/>
                <w:i/>
              </w:rPr>
              <w:t xml:space="preserve">Np. </w:t>
            </w:r>
            <w:r w:rsidRPr="00C7239B">
              <w:rPr>
                <w:i/>
              </w:rPr>
              <w:t xml:space="preserve"> „</w:t>
            </w:r>
            <w:r>
              <w:rPr>
                <w:i/>
              </w:rPr>
              <w:t xml:space="preserve">Książka Owady i pająki, wyd. Firma  księgarska Olesiejuk Sp. z o .o. S K.A. </w:t>
            </w:r>
            <w:r w:rsidRPr="00C7239B">
              <w:rPr>
                <w:i/>
              </w:rPr>
              <w:t>”</w:t>
            </w:r>
            <w:r>
              <w:rPr>
                <w:b/>
                <w:i/>
              </w:rPr>
              <w:t xml:space="preserve"> </w:t>
            </w:r>
            <w:r w:rsidRPr="003057E3">
              <w:rPr>
                <w:i/>
              </w:rPr>
              <w:t xml:space="preserve"> </w:t>
            </w:r>
            <w:r w:rsidRPr="003057E3">
              <w:rPr>
                <w:rStyle w:val="def"/>
                <w:i/>
              </w:rPr>
              <w:t>lub inn</w:t>
            </w:r>
            <w:r>
              <w:rPr>
                <w:rStyle w:val="def"/>
                <w:i/>
              </w:rPr>
              <w:t>a</w:t>
            </w:r>
            <w:r w:rsidRPr="003057E3">
              <w:rPr>
                <w:rStyle w:val="def"/>
                <w:i/>
              </w:rPr>
              <w:t xml:space="preserve"> o parametrach równoważnych lub wyższych</w:t>
            </w:r>
            <w:r w:rsidRPr="006D167C">
              <w:rPr>
                <w:color w:val="FF0000"/>
              </w:rPr>
              <w:t> </w:t>
            </w:r>
          </w:p>
        </w:tc>
        <w:tc>
          <w:tcPr>
            <w:tcW w:w="2025" w:type="dxa"/>
            <w:vAlign w:val="center"/>
          </w:tcPr>
          <w:p w:rsidR="00484355" w:rsidRPr="007207A0" w:rsidRDefault="00484355" w:rsidP="00484355">
            <w:pPr>
              <w:jc w:val="both"/>
            </w:pPr>
          </w:p>
        </w:tc>
        <w:tc>
          <w:tcPr>
            <w:tcW w:w="1231" w:type="dxa"/>
            <w:vAlign w:val="center"/>
          </w:tcPr>
          <w:p w:rsidR="00484355" w:rsidRDefault="00484355" w:rsidP="00484355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>
              <w:t>6</w:t>
            </w:r>
          </w:p>
        </w:tc>
        <w:tc>
          <w:tcPr>
            <w:tcW w:w="1417" w:type="dxa"/>
            <w:vAlign w:val="center"/>
          </w:tcPr>
          <w:p w:rsidR="00484355" w:rsidRPr="007207A0" w:rsidRDefault="00484355" w:rsidP="0048435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4355" w:rsidRPr="007207A0" w:rsidRDefault="00484355" w:rsidP="00484355">
            <w:pPr>
              <w:jc w:val="center"/>
            </w:pPr>
          </w:p>
        </w:tc>
        <w:tc>
          <w:tcPr>
            <w:tcW w:w="1417" w:type="dxa"/>
          </w:tcPr>
          <w:p w:rsidR="00484355" w:rsidRPr="007207A0" w:rsidRDefault="00484355" w:rsidP="00484355">
            <w:pPr>
              <w:jc w:val="center"/>
            </w:pPr>
          </w:p>
        </w:tc>
      </w:tr>
      <w:tr w:rsidR="00484355" w:rsidRPr="007207A0" w:rsidTr="00484355">
        <w:tc>
          <w:tcPr>
            <w:tcW w:w="588" w:type="dxa"/>
            <w:vAlign w:val="center"/>
          </w:tcPr>
          <w:p w:rsidR="00484355" w:rsidRDefault="00D0248C" w:rsidP="00484355">
            <w:pPr>
              <w:jc w:val="center"/>
            </w:pPr>
            <w:r>
              <w:t>3</w:t>
            </w:r>
          </w:p>
        </w:tc>
        <w:tc>
          <w:tcPr>
            <w:tcW w:w="1720" w:type="dxa"/>
          </w:tcPr>
          <w:p w:rsidR="00484355" w:rsidRPr="005E40B4" w:rsidRDefault="00484355" w:rsidP="00484355">
            <w:pPr>
              <w:keepNext/>
              <w:tabs>
                <w:tab w:val="left" w:pos="0"/>
                <w:tab w:val="left" w:pos="142"/>
              </w:tabs>
              <w:spacing w:before="120"/>
              <w:jc w:val="center"/>
              <w:rPr>
                <w:b/>
              </w:rPr>
            </w:pPr>
            <w:r w:rsidRPr="005E40B4">
              <w:rPr>
                <w:b/>
              </w:rPr>
              <w:t>NAGRODY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jc w:val="center"/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>
              <w:t>Kolorowanki</w:t>
            </w:r>
            <w:r w:rsidRPr="00D21C0C">
              <w:rPr>
                <w:color w:val="FF0000"/>
              </w:rPr>
              <w:t xml:space="preserve"> </w:t>
            </w:r>
            <w:r w:rsidRPr="008155CF">
              <w:rPr>
                <w:i/>
                <w:color w:val="548DD4" w:themeColor="text2" w:themeTint="99"/>
              </w:rPr>
              <w:t xml:space="preserve"> </w:t>
            </w: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</w:p>
          <w:p w:rsidR="00484355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</w:p>
          <w:p w:rsidR="00484355" w:rsidRPr="008155CF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>
              <w:rPr>
                <w:i/>
                <w:color w:val="548DD4" w:themeColor="text2" w:themeTint="99"/>
              </w:rPr>
              <w:t>(</w:t>
            </w:r>
            <w:r w:rsidRPr="008155CF">
              <w:rPr>
                <w:i/>
                <w:color w:val="548DD4" w:themeColor="text2" w:themeTint="99"/>
              </w:rPr>
              <w:t>Zakup w ramach konkursu :</w:t>
            </w:r>
          </w:p>
          <w:p w:rsidR="00484355" w:rsidRPr="008155CF" w:rsidRDefault="00484355" w:rsidP="00484355">
            <w:pPr>
              <w:keepNext/>
              <w:tabs>
                <w:tab w:val="left" w:pos="0"/>
                <w:tab w:val="left" w:pos="142"/>
              </w:tabs>
              <w:rPr>
                <w:i/>
                <w:color w:val="548DD4" w:themeColor="text2" w:themeTint="99"/>
              </w:rPr>
            </w:pPr>
            <w:r w:rsidRPr="008155CF">
              <w:rPr>
                <w:i/>
                <w:color w:val="548DD4" w:themeColor="text2" w:themeTint="99"/>
              </w:rPr>
              <w:t>„W królestwie owadów” -3szt</w:t>
            </w:r>
            <w:r>
              <w:rPr>
                <w:i/>
                <w:color w:val="548DD4" w:themeColor="text2" w:themeTint="99"/>
              </w:rPr>
              <w:t>)</w:t>
            </w:r>
          </w:p>
        </w:tc>
        <w:tc>
          <w:tcPr>
            <w:tcW w:w="4280" w:type="dxa"/>
            <w:vAlign w:val="center"/>
          </w:tcPr>
          <w:p w:rsidR="00484355" w:rsidRPr="005B258F" w:rsidRDefault="00484355" w:rsidP="00484355">
            <w:pPr>
              <w:spacing w:before="120"/>
              <w:jc w:val="both"/>
            </w:pPr>
            <w:r w:rsidRPr="005B258F">
              <w:t xml:space="preserve">Malowanki obrazujące najbardziej popularne owady min.: biedronkę, pszczołę, ważki . Wzbogacone o zadania do wykonania typu: ćwiczenie liczenia, łączenia punktów, rysowania figur. Zawierające naklejki wielokrotnego użytku. </w:t>
            </w:r>
          </w:p>
          <w:p w:rsidR="00484355" w:rsidRPr="005B258F" w:rsidRDefault="00484355" w:rsidP="00484355">
            <w:pPr>
              <w:spacing w:after="120"/>
              <w:jc w:val="both"/>
            </w:pPr>
            <w:r w:rsidRPr="005B258F">
              <w:t>Strony umożliwiające podpisanie swojej pracy i możliwość jej wyrwania (perforowane strony). Ilość stron: min. 15</w:t>
            </w:r>
          </w:p>
          <w:p w:rsidR="00484355" w:rsidRDefault="00484355" w:rsidP="0048435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  <w:r w:rsidRPr="00C7239B">
              <w:rPr>
                <w:rStyle w:val="def"/>
                <w:i/>
              </w:rPr>
              <w:t xml:space="preserve"> Np. </w:t>
            </w:r>
            <w:r w:rsidRPr="00C7239B">
              <w:rPr>
                <w:i/>
              </w:rPr>
              <w:t xml:space="preserve"> „</w:t>
            </w:r>
            <w:r>
              <w:rPr>
                <w:i/>
              </w:rPr>
              <w:t>Malowanki z naklejkami Owady, wyd. Greg</w:t>
            </w:r>
            <w:r w:rsidRPr="00C7239B">
              <w:rPr>
                <w:i/>
              </w:rPr>
              <w:t>”</w:t>
            </w:r>
            <w:r>
              <w:rPr>
                <w:b/>
                <w:i/>
              </w:rPr>
              <w:t xml:space="preserve"> </w:t>
            </w:r>
            <w:r w:rsidRPr="003057E3">
              <w:rPr>
                <w:i/>
              </w:rPr>
              <w:t xml:space="preserve"> </w:t>
            </w:r>
            <w:r w:rsidRPr="003057E3">
              <w:rPr>
                <w:rStyle w:val="def"/>
                <w:i/>
              </w:rPr>
              <w:t>lub inn</w:t>
            </w:r>
            <w:r>
              <w:rPr>
                <w:rStyle w:val="def"/>
                <w:i/>
              </w:rPr>
              <w:t>e</w:t>
            </w:r>
            <w:r w:rsidRPr="003057E3">
              <w:rPr>
                <w:rStyle w:val="def"/>
                <w:i/>
              </w:rPr>
              <w:t xml:space="preserve"> o parametrach równoważnych lub wyższych</w:t>
            </w:r>
            <w:r w:rsidRPr="006D167C">
              <w:rPr>
                <w:color w:val="FF0000"/>
              </w:rPr>
              <w:t> </w:t>
            </w:r>
          </w:p>
          <w:p w:rsidR="00AE07CE" w:rsidRDefault="00AE07CE" w:rsidP="00484355">
            <w:pPr>
              <w:jc w:val="both"/>
              <w:rPr>
                <w:color w:val="FF0000"/>
              </w:rPr>
            </w:pPr>
          </w:p>
          <w:p w:rsidR="00AE07CE" w:rsidRPr="006D167C" w:rsidRDefault="00AE07CE" w:rsidP="00484355">
            <w:pPr>
              <w:jc w:val="both"/>
              <w:rPr>
                <w:color w:val="FF0000"/>
              </w:rPr>
            </w:pPr>
          </w:p>
        </w:tc>
        <w:tc>
          <w:tcPr>
            <w:tcW w:w="2025" w:type="dxa"/>
            <w:vAlign w:val="center"/>
          </w:tcPr>
          <w:p w:rsidR="00484355" w:rsidRPr="007207A0" w:rsidRDefault="00484355" w:rsidP="00484355">
            <w:pPr>
              <w:jc w:val="both"/>
            </w:pPr>
          </w:p>
        </w:tc>
        <w:tc>
          <w:tcPr>
            <w:tcW w:w="1231" w:type="dxa"/>
            <w:vAlign w:val="center"/>
          </w:tcPr>
          <w:p w:rsidR="00484355" w:rsidRDefault="00484355" w:rsidP="00484355">
            <w:pPr>
              <w:keepNext/>
              <w:tabs>
                <w:tab w:val="left" w:pos="-5791"/>
                <w:tab w:val="left" w:pos="-4374"/>
              </w:tabs>
              <w:ind w:left="21" w:right="-108"/>
              <w:jc w:val="center"/>
            </w:pPr>
            <w:r>
              <w:t>3</w:t>
            </w:r>
          </w:p>
        </w:tc>
        <w:tc>
          <w:tcPr>
            <w:tcW w:w="1417" w:type="dxa"/>
            <w:vAlign w:val="center"/>
          </w:tcPr>
          <w:p w:rsidR="00484355" w:rsidRPr="007207A0" w:rsidRDefault="00484355" w:rsidP="00484355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4355" w:rsidRPr="007207A0" w:rsidRDefault="00484355" w:rsidP="00484355">
            <w:pPr>
              <w:jc w:val="center"/>
            </w:pPr>
          </w:p>
        </w:tc>
        <w:tc>
          <w:tcPr>
            <w:tcW w:w="1417" w:type="dxa"/>
          </w:tcPr>
          <w:p w:rsidR="00484355" w:rsidRPr="007207A0" w:rsidRDefault="00484355" w:rsidP="00484355">
            <w:pPr>
              <w:jc w:val="center"/>
            </w:pPr>
          </w:p>
        </w:tc>
      </w:tr>
      <w:tr w:rsidR="00484355" w:rsidRPr="007207A0" w:rsidTr="00484355">
        <w:tc>
          <w:tcPr>
            <w:tcW w:w="14095" w:type="dxa"/>
            <w:gridSpan w:val="8"/>
            <w:vAlign w:val="center"/>
          </w:tcPr>
          <w:p w:rsidR="00484355" w:rsidRPr="00F822E3" w:rsidRDefault="00484355" w:rsidP="00484355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</w:pPr>
            <w:r w:rsidRPr="00F822E3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lastRenderedPageBreak/>
              <w:t xml:space="preserve">RAZEM </w:t>
            </w:r>
          </w:p>
          <w:p w:rsidR="00484355" w:rsidRPr="00C40F56" w:rsidRDefault="00484355" w:rsidP="00484355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40F56">
              <w:rPr>
                <w:rFonts w:ascii="Calibri" w:hAnsi="Calibri"/>
                <w:b/>
                <w:bCs/>
                <w:sz w:val="20"/>
                <w:szCs w:val="20"/>
              </w:rPr>
              <w:t>BRUTTO: …………………………</w:t>
            </w:r>
          </w:p>
          <w:p w:rsidR="00484355" w:rsidRPr="00C40F56" w:rsidRDefault="00484355" w:rsidP="00484355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bCs/>
                <w:sz w:val="20"/>
                <w:szCs w:val="20"/>
                <w:u w:val="single"/>
              </w:rPr>
            </w:pPr>
            <w:r w:rsidRPr="00C40F56">
              <w:rPr>
                <w:rFonts w:ascii="Calibri" w:hAnsi="Calibri"/>
                <w:bCs/>
                <w:sz w:val="20"/>
                <w:szCs w:val="20"/>
                <w:u w:val="single"/>
              </w:rPr>
              <w:t>PODATEK VAT:</w:t>
            </w:r>
          </w:p>
          <w:p w:rsidR="00484355" w:rsidRPr="00C40F56" w:rsidRDefault="00484355" w:rsidP="00484355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0%: …………………………..</w:t>
            </w:r>
          </w:p>
          <w:p w:rsidR="00484355" w:rsidRPr="00C40F56" w:rsidRDefault="00484355" w:rsidP="00484355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5%................................</w:t>
            </w:r>
          </w:p>
          <w:p w:rsidR="00484355" w:rsidRPr="00C40F56" w:rsidRDefault="00484355" w:rsidP="00484355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8%................................</w:t>
            </w:r>
          </w:p>
          <w:p w:rsidR="00484355" w:rsidRDefault="00484355" w:rsidP="00484355">
            <w:pPr>
              <w:spacing w:before="120" w:after="120"/>
              <w:ind w:left="13183" w:right="-155" w:hanging="1984"/>
              <w:jc w:val="both"/>
              <w:rPr>
                <w:rFonts w:ascii="Calibri" w:hAnsi="Calibri"/>
                <w:sz w:val="20"/>
                <w:szCs w:val="20"/>
              </w:rPr>
            </w:pPr>
            <w:r w:rsidRPr="00C40F56">
              <w:rPr>
                <w:rFonts w:ascii="Calibri" w:hAnsi="Calibri"/>
                <w:sz w:val="20"/>
                <w:szCs w:val="20"/>
              </w:rPr>
              <w:t>23%..............................</w:t>
            </w:r>
          </w:p>
          <w:p w:rsidR="00484355" w:rsidRPr="007207A0" w:rsidRDefault="00484355" w:rsidP="00484355">
            <w:pPr>
              <w:spacing w:before="120" w:after="120"/>
              <w:ind w:left="13183" w:right="-155" w:hanging="1984"/>
              <w:jc w:val="both"/>
            </w:pPr>
            <w:r w:rsidRPr="002B6951">
              <w:rPr>
                <w:rFonts w:ascii="Calibri" w:hAnsi="Calibri"/>
                <w:b/>
                <w:sz w:val="20"/>
                <w:szCs w:val="20"/>
              </w:rPr>
              <w:t>NETTO: ……………………………..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410865" w:rsidRDefault="00410865" w:rsidP="00AD3D91">
      <w:pPr>
        <w:pStyle w:val="NormalnyWeb"/>
      </w:pPr>
    </w:p>
    <w:p w:rsidR="00484355" w:rsidRDefault="00484355" w:rsidP="00484355">
      <w:pPr>
        <w:pStyle w:val="Default"/>
        <w:spacing w:line="276" w:lineRule="auto"/>
        <w:ind w:left="-142" w:right="-457"/>
        <w:rPr>
          <w:rFonts w:ascii="Times New Roman" w:hAnsi="Times New Roman"/>
          <w:b/>
          <w:color w:val="0070C0"/>
          <w:sz w:val="22"/>
          <w:szCs w:val="22"/>
          <w:u w:val="single"/>
        </w:rPr>
      </w:pPr>
      <w:r>
        <w:rPr>
          <w:rFonts w:ascii="Times New Roman" w:hAnsi="Times New Roman"/>
          <w:b/>
          <w:color w:val="0070C0"/>
          <w:sz w:val="22"/>
          <w:szCs w:val="22"/>
          <w:u w:val="single"/>
        </w:rPr>
        <w:t>Uwaga! W przypadku wskazania przykładowych nazw produktów Zamawiający dopuszcza zastosowanie materiałów równoważnych, tj. o parametrach funkcjonalnych i cechach równorzędnych bądź wyższych.</w:t>
      </w:r>
    </w:p>
    <w:p w:rsidR="00484355" w:rsidRDefault="00484355" w:rsidP="00484355">
      <w:pPr>
        <w:pStyle w:val="Default"/>
        <w:spacing w:line="276" w:lineRule="auto"/>
        <w:ind w:left="-426" w:right="-457" w:firstLine="708"/>
        <w:rPr>
          <w:rFonts w:ascii="Times New Roman" w:hAnsi="Times New Roman"/>
          <w:color w:val="0070C0"/>
          <w:sz w:val="22"/>
          <w:szCs w:val="22"/>
          <w:u w:val="single"/>
        </w:rPr>
      </w:pPr>
    </w:p>
    <w:p w:rsidR="00484355" w:rsidRDefault="00484355" w:rsidP="00484355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84355" w:rsidRDefault="00484355" w:rsidP="00484355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84355" w:rsidRDefault="00484355" w:rsidP="00484355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AE07CE" w:rsidRDefault="00AE07CE" w:rsidP="00484355">
      <w:pPr>
        <w:tabs>
          <w:tab w:val="left" w:pos="10725"/>
        </w:tabs>
        <w:rPr>
          <w:rFonts w:ascii="Calibri" w:hAnsi="Calibri"/>
          <w:sz w:val="20"/>
          <w:szCs w:val="20"/>
        </w:rPr>
      </w:pPr>
    </w:p>
    <w:p w:rsidR="00484355" w:rsidRDefault="00484355" w:rsidP="00484355">
      <w:pPr>
        <w:tabs>
          <w:tab w:val="left" w:pos="10725"/>
        </w:tabs>
        <w:ind w:left="-284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…………………………………………………………..</w:t>
      </w:r>
      <w:r>
        <w:rPr>
          <w:rFonts w:ascii="Calibri" w:hAnsi="Calibri"/>
          <w:sz w:val="20"/>
          <w:szCs w:val="20"/>
        </w:rPr>
        <w:tab/>
        <w:t>……………………………………………………………</w:t>
      </w:r>
    </w:p>
    <w:p w:rsidR="00484355" w:rsidRPr="005C54C1" w:rsidRDefault="00484355" w:rsidP="00484355">
      <w:pPr>
        <w:tabs>
          <w:tab w:val="left" w:pos="11550"/>
        </w:tabs>
        <w:rPr>
          <w:rFonts w:ascii="Calibri" w:hAnsi="Calibri"/>
          <w:sz w:val="20"/>
          <w:szCs w:val="20"/>
        </w:rPr>
      </w:pPr>
      <w:r w:rsidRPr="00275CC0">
        <w:rPr>
          <w:rFonts w:ascii="Calibri" w:hAnsi="Calibri"/>
          <w:sz w:val="18"/>
          <w:szCs w:val="18"/>
        </w:rPr>
        <w:t>(miejscowość, data)</w:t>
      </w:r>
      <w:r w:rsidRPr="00275CC0">
        <w:rPr>
          <w:rFonts w:ascii="Calibri" w:hAnsi="Calibri"/>
          <w:sz w:val="18"/>
          <w:szCs w:val="18"/>
        </w:rPr>
        <w:tab/>
        <w:t>(podpis oferenta)</w:t>
      </w:r>
    </w:p>
    <w:p w:rsidR="00484355" w:rsidRDefault="00484355" w:rsidP="00484355">
      <w:pPr>
        <w:pStyle w:val="NormalnyWeb"/>
      </w:pPr>
    </w:p>
    <w:p w:rsidR="00410865" w:rsidRDefault="00410865"/>
    <w:sectPr w:rsidR="00410865" w:rsidSect="00484355">
      <w:pgSz w:w="16838" w:h="11906" w:orient="landscape"/>
      <w:pgMar w:top="426" w:right="1417" w:bottom="1417" w:left="1417" w:header="851" w:footer="5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04" w:rsidRDefault="00884804" w:rsidP="00BB6B3F">
      <w:r>
        <w:separator/>
      </w:r>
    </w:p>
  </w:endnote>
  <w:endnote w:type="continuationSeparator" w:id="1">
    <w:p w:rsidR="00884804" w:rsidRDefault="00884804" w:rsidP="00BB6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04" w:rsidRDefault="00884804" w:rsidP="00BB6B3F">
      <w:r>
        <w:separator/>
      </w:r>
    </w:p>
  </w:footnote>
  <w:footnote w:type="continuationSeparator" w:id="1">
    <w:p w:rsidR="00884804" w:rsidRDefault="00884804" w:rsidP="00BB6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01D8B"/>
    <w:multiLevelType w:val="multilevel"/>
    <w:tmpl w:val="411E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82E7C"/>
    <w:multiLevelType w:val="hybridMultilevel"/>
    <w:tmpl w:val="4B22B4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FE4558"/>
    <w:multiLevelType w:val="multilevel"/>
    <w:tmpl w:val="ED2C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A63E33"/>
    <w:multiLevelType w:val="multilevel"/>
    <w:tmpl w:val="E1BC9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76D6D"/>
    <w:multiLevelType w:val="multilevel"/>
    <w:tmpl w:val="7C44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B30096"/>
    <w:multiLevelType w:val="multilevel"/>
    <w:tmpl w:val="2CE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7B1E59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>
    <w:nsid w:val="732119B4"/>
    <w:multiLevelType w:val="multilevel"/>
    <w:tmpl w:val="A740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EA05C2"/>
    <w:multiLevelType w:val="multilevel"/>
    <w:tmpl w:val="3C8C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0">
    <w:abstractNumId w:val="6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B58"/>
    <w:rsid w:val="00006094"/>
    <w:rsid w:val="00035079"/>
    <w:rsid w:val="00047719"/>
    <w:rsid w:val="00047E81"/>
    <w:rsid w:val="0005299B"/>
    <w:rsid w:val="00061A64"/>
    <w:rsid w:val="00066E08"/>
    <w:rsid w:val="000905CC"/>
    <w:rsid w:val="000A2B58"/>
    <w:rsid w:val="000A2DB1"/>
    <w:rsid w:val="000B1BE7"/>
    <w:rsid w:val="000C33AD"/>
    <w:rsid w:val="000C33DC"/>
    <w:rsid w:val="000E1799"/>
    <w:rsid w:val="000F5E00"/>
    <w:rsid w:val="001463DA"/>
    <w:rsid w:val="001546C3"/>
    <w:rsid w:val="0015786A"/>
    <w:rsid w:val="00171D0E"/>
    <w:rsid w:val="00181CF2"/>
    <w:rsid w:val="001A08E5"/>
    <w:rsid w:val="001A6DAD"/>
    <w:rsid w:val="001B43B4"/>
    <w:rsid w:val="001B7832"/>
    <w:rsid w:val="001D5341"/>
    <w:rsid w:val="001E112B"/>
    <w:rsid w:val="001E7F61"/>
    <w:rsid w:val="00202642"/>
    <w:rsid w:val="002041CA"/>
    <w:rsid w:val="002125BC"/>
    <w:rsid w:val="00235F9D"/>
    <w:rsid w:val="00252C1E"/>
    <w:rsid w:val="0025729B"/>
    <w:rsid w:val="00257BC2"/>
    <w:rsid w:val="00275CC0"/>
    <w:rsid w:val="00292A49"/>
    <w:rsid w:val="00292B69"/>
    <w:rsid w:val="002B6951"/>
    <w:rsid w:val="002C395D"/>
    <w:rsid w:val="002E632C"/>
    <w:rsid w:val="003057E3"/>
    <w:rsid w:val="00315B12"/>
    <w:rsid w:val="0031741D"/>
    <w:rsid w:val="003956A8"/>
    <w:rsid w:val="003A0094"/>
    <w:rsid w:val="003A2DA6"/>
    <w:rsid w:val="003B290B"/>
    <w:rsid w:val="003F1DDD"/>
    <w:rsid w:val="00410865"/>
    <w:rsid w:val="00444631"/>
    <w:rsid w:val="004700A3"/>
    <w:rsid w:val="00484355"/>
    <w:rsid w:val="00490511"/>
    <w:rsid w:val="004A2752"/>
    <w:rsid w:val="004E601F"/>
    <w:rsid w:val="004F65F1"/>
    <w:rsid w:val="0050009D"/>
    <w:rsid w:val="00563724"/>
    <w:rsid w:val="005669E9"/>
    <w:rsid w:val="005877A7"/>
    <w:rsid w:val="00593D00"/>
    <w:rsid w:val="005B08DB"/>
    <w:rsid w:val="005B0C13"/>
    <w:rsid w:val="005B258F"/>
    <w:rsid w:val="005C54C1"/>
    <w:rsid w:val="005E40B4"/>
    <w:rsid w:val="005F3E88"/>
    <w:rsid w:val="00655B34"/>
    <w:rsid w:val="006C46EA"/>
    <w:rsid w:val="006D167C"/>
    <w:rsid w:val="006D7D68"/>
    <w:rsid w:val="006E4B66"/>
    <w:rsid w:val="007207A0"/>
    <w:rsid w:val="00733414"/>
    <w:rsid w:val="007408E9"/>
    <w:rsid w:val="007501B6"/>
    <w:rsid w:val="007532C5"/>
    <w:rsid w:val="00762818"/>
    <w:rsid w:val="00794DD0"/>
    <w:rsid w:val="007B6ECB"/>
    <w:rsid w:val="007D1DB4"/>
    <w:rsid w:val="007D2F4C"/>
    <w:rsid w:val="007D35F9"/>
    <w:rsid w:val="007D4EA5"/>
    <w:rsid w:val="007D7854"/>
    <w:rsid w:val="008024C8"/>
    <w:rsid w:val="00804436"/>
    <w:rsid w:val="00810C74"/>
    <w:rsid w:val="008155CF"/>
    <w:rsid w:val="00820C4C"/>
    <w:rsid w:val="00821868"/>
    <w:rsid w:val="00826ADB"/>
    <w:rsid w:val="00864A64"/>
    <w:rsid w:val="00865B08"/>
    <w:rsid w:val="00866ABE"/>
    <w:rsid w:val="00884804"/>
    <w:rsid w:val="008A3CB1"/>
    <w:rsid w:val="008B08B6"/>
    <w:rsid w:val="009146D8"/>
    <w:rsid w:val="0092356C"/>
    <w:rsid w:val="009339ED"/>
    <w:rsid w:val="00943590"/>
    <w:rsid w:val="0094374C"/>
    <w:rsid w:val="0099011A"/>
    <w:rsid w:val="009929F9"/>
    <w:rsid w:val="00994855"/>
    <w:rsid w:val="009B5F60"/>
    <w:rsid w:val="009D25B1"/>
    <w:rsid w:val="009E2872"/>
    <w:rsid w:val="00A16BDA"/>
    <w:rsid w:val="00A54A00"/>
    <w:rsid w:val="00AC38E2"/>
    <w:rsid w:val="00AD3D91"/>
    <w:rsid w:val="00AE07CE"/>
    <w:rsid w:val="00B100CE"/>
    <w:rsid w:val="00B106FD"/>
    <w:rsid w:val="00B152D7"/>
    <w:rsid w:val="00B3103B"/>
    <w:rsid w:val="00B43913"/>
    <w:rsid w:val="00B740DD"/>
    <w:rsid w:val="00BA1CEC"/>
    <w:rsid w:val="00BA38F1"/>
    <w:rsid w:val="00BA485E"/>
    <w:rsid w:val="00BB6B3F"/>
    <w:rsid w:val="00BC62AB"/>
    <w:rsid w:val="00BD1409"/>
    <w:rsid w:val="00BD1DC9"/>
    <w:rsid w:val="00BF1818"/>
    <w:rsid w:val="00C12EC4"/>
    <w:rsid w:val="00C15A45"/>
    <w:rsid w:val="00C30063"/>
    <w:rsid w:val="00C40F56"/>
    <w:rsid w:val="00C425EB"/>
    <w:rsid w:val="00C66763"/>
    <w:rsid w:val="00C6678D"/>
    <w:rsid w:val="00C7239B"/>
    <w:rsid w:val="00C93760"/>
    <w:rsid w:val="00CC608C"/>
    <w:rsid w:val="00CE1E92"/>
    <w:rsid w:val="00CF128C"/>
    <w:rsid w:val="00D0248C"/>
    <w:rsid w:val="00D041C2"/>
    <w:rsid w:val="00D21C0C"/>
    <w:rsid w:val="00D22E5F"/>
    <w:rsid w:val="00D4113F"/>
    <w:rsid w:val="00D7564C"/>
    <w:rsid w:val="00D93158"/>
    <w:rsid w:val="00DB6F4F"/>
    <w:rsid w:val="00DE15B5"/>
    <w:rsid w:val="00DE168D"/>
    <w:rsid w:val="00E02B35"/>
    <w:rsid w:val="00E14AC7"/>
    <w:rsid w:val="00E16B90"/>
    <w:rsid w:val="00E23073"/>
    <w:rsid w:val="00E4176A"/>
    <w:rsid w:val="00E427D9"/>
    <w:rsid w:val="00EA4E3F"/>
    <w:rsid w:val="00EE6302"/>
    <w:rsid w:val="00F75A2C"/>
    <w:rsid w:val="00F822E3"/>
    <w:rsid w:val="00F906D5"/>
    <w:rsid w:val="00FE0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B58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2B5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22E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3A2DA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4113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A2B58"/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22E5F"/>
    <w:rPr>
      <w:rFonts w:ascii="Cambria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D4113F"/>
    <w:rPr>
      <w:rFonts w:ascii="Cambria" w:hAnsi="Cambria" w:cs="Times New Roman"/>
      <w:b/>
      <w:bCs/>
      <w:i/>
      <w:iCs/>
      <w:color w:val="4F81BD"/>
      <w:sz w:val="24"/>
      <w:szCs w:val="24"/>
      <w:lang w:eastAsia="pl-PL"/>
    </w:rPr>
  </w:style>
  <w:style w:type="paragraph" w:styleId="Adresnakopercie">
    <w:name w:val="envelope address"/>
    <w:basedOn w:val="Normalny"/>
    <w:uiPriority w:val="99"/>
    <w:semiHidden/>
    <w:rsid w:val="00E02B35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Nagwek">
    <w:name w:val="header"/>
    <w:aliases w:val="Znak, Znak"/>
    <w:basedOn w:val="Normalny"/>
    <w:link w:val="NagwekZnak"/>
    <w:rsid w:val="000A2B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locked/>
    <w:rsid w:val="000A2B58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0A2B58"/>
    <w:rPr>
      <w:rFonts w:ascii="Times New Roman" w:eastAsia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0A2B58"/>
    <w:rPr>
      <w:rFonts w:cs="Times New Roman"/>
      <w:color w:val="0000FF"/>
      <w:u w:val="single"/>
    </w:rPr>
  </w:style>
  <w:style w:type="paragraph" w:customStyle="1" w:styleId="productmaininfosuffix">
    <w:name w:val="productmaininfosuffix"/>
    <w:basedOn w:val="Normalny"/>
    <w:uiPriority w:val="99"/>
    <w:rsid w:val="000A2B58"/>
    <w:pPr>
      <w:spacing w:before="100" w:beforeAutospacing="1" w:after="100" w:afterAutospacing="1"/>
    </w:pPr>
  </w:style>
  <w:style w:type="character" w:customStyle="1" w:styleId="pdauthorlist">
    <w:name w:val="pdauthorlist"/>
    <w:basedOn w:val="Domylnaczcionkaakapitu"/>
    <w:uiPriority w:val="99"/>
    <w:rsid w:val="000A2B58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0A2B58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CC608C"/>
    <w:rPr>
      <w:rFonts w:cs="Times New Roman"/>
      <w:b/>
      <w:bCs/>
    </w:rPr>
  </w:style>
  <w:style w:type="paragraph" w:styleId="NormalnyWeb">
    <w:name w:val="Normal (Web)"/>
    <w:basedOn w:val="Normalny"/>
    <w:uiPriority w:val="99"/>
    <w:semiHidden/>
    <w:rsid w:val="00AD3D9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uiPriority w:val="99"/>
    <w:rsid w:val="00D22E5F"/>
    <w:rPr>
      <w:rFonts w:cs="Times New Roman"/>
    </w:rPr>
  </w:style>
  <w:style w:type="character" w:customStyle="1" w:styleId="current-rating">
    <w:name w:val="current-rating"/>
    <w:basedOn w:val="Domylnaczcionkaakapitu"/>
    <w:uiPriority w:val="99"/>
    <w:rsid w:val="000C33AD"/>
    <w:rPr>
      <w:rFonts w:cs="Times New Roman"/>
    </w:rPr>
  </w:style>
  <w:style w:type="character" w:customStyle="1" w:styleId="def">
    <w:name w:val="def"/>
    <w:basedOn w:val="Domylnaczcionkaakapitu"/>
    <w:uiPriority w:val="99"/>
    <w:rsid w:val="0015786A"/>
    <w:rPr>
      <w:rFonts w:cs="Times New Roman"/>
    </w:rPr>
  </w:style>
  <w:style w:type="paragraph" w:customStyle="1" w:styleId="Default">
    <w:name w:val="Default"/>
    <w:uiPriority w:val="99"/>
    <w:rsid w:val="003F1D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BB6B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BB6B3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BB6B3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6B3F"/>
    <w:rPr>
      <w:rFonts w:ascii="Tahoma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rsid w:val="003A2DA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15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1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222">
          <w:marLeft w:val="0"/>
          <w:marRight w:val="0"/>
          <w:marTop w:val="450"/>
          <w:marBottom w:val="0"/>
          <w:divBdr>
            <w:top w:val="single" w:sz="6" w:space="2" w:color="AAAAAF"/>
            <w:left w:val="single" w:sz="6" w:space="2" w:color="AAAAAF"/>
            <w:bottom w:val="single" w:sz="6" w:space="2" w:color="AAAAAF"/>
            <w:right w:val="single" w:sz="6" w:space="2" w:color="AAAAAF"/>
          </w:divBdr>
        </w:div>
        <w:div w:id="1159156227">
          <w:marLeft w:val="0"/>
          <w:marRight w:val="0"/>
          <w:marTop w:val="150"/>
          <w:marBottom w:val="0"/>
          <w:divBdr>
            <w:top w:val="single" w:sz="6" w:space="2" w:color="AAAAAF"/>
            <w:left w:val="single" w:sz="6" w:space="2" w:color="AAAAAF"/>
            <w:bottom w:val="single" w:sz="6" w:space="8" w:color="AAAAAF"/>
            <w:right w:val="single" w:sz="6" w:space="2" w:color="AAAAAF"/>
          </w:divBdr>
        </w:div>
      </w:divsChild>
    </w:div>
    <w:div w:id="115915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pik.com/szukaj/produkt?author=Twardowski+Jace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mpik.com/szukaj/produkt?author=Twardowska+Kami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EE819-1260-48E2-82D3-B98822D7A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echylinska</cp:lastModifiedBy>
  <cp:revision>7</cp:revision>
  <cp:lastPrinted>2016-02-03T08:39:00Z</cp:lastPrinted>
  <dcterms:created xsi:type="dcterms:W3CDTF">2016-02-04T06:56:00Z</dcterms:created>
  <dcterms:modified xsi:type="dcterms:W3CDTF">2016-02-04T07:21:00Z</dcterms:modified>
</cp:coreProperties>
</file>